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507" w:rsidRDefault="00485507">
      <w:r>
        <w:fldChar w:fldCharType="begin"/>
      </w:r>
      <w:r>
        <w:instrText xml:space="preserve"> HYPERLINK "</w:instrText>
      </w:r>
      <w:r w:rsidRPr="00485507">
        <w:instrText>https://www.superdatascience.com/learning-path</w:instrText>
      </w:r>
      <w:r>
        <w:instrText xml:space="preserve">" </w:instrText>
      </w:r>
      <w:r>
        <w:fldChar w:fldCharType="separate"/>
      </w:r>
      <w:r w:rsidRPr="00166C23">
        <w:rPr>
          <w:rStyle w:val="Hyperlink"/>
        </w:rPr>
        <w:t>https://www.superdatascience.com/learning-path</w:t>
      </w:r>
      <w:r>
        <w:fldChar w:fldCharType="end"/>
      </w:r>
    </w:p>
    <w:p w:rsidR="00485507" w:rsidRDefault="00485507">
      <w:hyperlink r:id="rId5" w:history="1">
        <w:r w:rsidRPr="00166C23">
          <w:rPr>
            <w:rStyle w:val="Hyperlink"/>
          </w:rPr>
          <w:t>https://www.superdatascience.com/12</w:t>
        </w:r>
      </w:hyperlink>
    </w:p>
    <w:p w:rsidR="00485507" w:rsidRDefault="00485507">
      <w:r w:rsidRPr="00485507">
        <w:t>https://www.superdatascience.com/data-visualization-training/</w:t>
      </w:r>
    </w:p>
    <w:p w:rsidR="00E96113" w:rsidRDefault="003A4C81">
      <w:r>
        <w:t>Data Set:</w:t>
      </w:r>
    </w:p>
    <w:p w:rsidR="003A4C81" w:rsidRDefault="003A4C81"/>
    <w:p w:rsidR="003A4C81" w:rsidRDefault="00AC4169">
      <w:hyperlink r:id="rId6" w:history="1">
        <w:r w:rsidR="003A4C81">
          <w:rPr>
            <w:rStyle w:val="Hyperlink"/>
          </w:rPr>
          <w:t>https://www.superdatascience.com/pages/tableau</w:t>
        </w:r>
      </w:hyperlink>
    </w:p>
    <w:p w:rsidR="0057498B" w:rsidRDefault="00AC4169">
      <w:hyperlink r:id="rId7" w:history="1">
        <w:r w:rsidR="0015108C">
          <w:rPr>
            <w:rStyle w:val="Hyperlink"/>
          </w:rPr>
          <w:t>http://ude.my/UC-D2JPPAJN</w:t>
        </w:r>
      </w:hyperlink>
    </w:p>
    <w:p w:rsidR="00A92FA1" w:rsidRDefault="00A92FA1"/>
    <w:p w:rsidR="00A92FA1" w:rsidRDefault="00A92FA1"/>
    <w:p w:rsidR="00A92FA1" w:rsidRDefault="00A92FA1">
      <w:pP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  <w:t>How does Tableau know at which level to aggregate values?</w:t>
      </w:r>
    </w:p>
    <w:p w:rsidR="00A92FA1" w:rsidRDefault="00A92FA1">
      <w:pP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</w:pPr>
    </w:p>
    <w:p w:rsidR="00A92FA1" w:rsidRDefault="00A92FA1">
      <w:r w:rsidRPr="00A92FA1">
        <w:rPr>
          <w:noProof/>
          <w:lang w:eastAsia="en-IN" w:bidi="te-IN"/>
        </w:rPr>
        <w:drawing>
          <wp:inline distT="0" distB="0" distL="0" distR="0" wp14:anchorId="49ADF36A" wp14:editId="50A44229">
            <wp:extent cx="5387807" cy="44199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4" w:rsidRDefault="003B24A4"/>
    <w:p w:rsidR="003B24A4" w:rsidRDefault="003B24A4">
      <w:r>
        <w:rPr>
          <w:noProof/>
          <w:lang w:eastAsia="en-IN" w:bidi="te-IN"/>
        </w:rPr>
        <w:drawing>
          <wp:inline distT="0" distB="0" distL="0" distR="0" wp14:anchorId="2EB23423" wp14:editId="416DD3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545EAC" w:rsidRDefault="00545EAC">
      <w:r>
        <w:rPr>
          <w:noProof/>
          <w:lang w:eastAsia="en-IN" w:bidi="te-IN"/>
        </w:rPr>
        <w:lastRenderedPageBreak/>
        <w:drawing>
          <wp:inline distT="0" distB="0" distL="0" distR="0" wp14:anchorId="2A0F3E9B" wp14:editId="07B994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545EAC" w:rsidRDefault="004605D2">
      <w:r>
        <w:rPr>
          <w:noProof/>
          <w:lang w:eastAsia="en-IN" w:bidi="te-IN"/>
        </w:rPr>
        <w:drawing>
          <wp:inline distT="0" distB="0" distL="0" distR="0" wp14:anchorId="2B0A5CC7" wp14:editId="3E5E30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D2" w:rsidRDefault="004605D2"/>
    <w:p w:rsidR="00545EAC" w:rsidRDefault="004605D2">
      <w:r>
        <w:rPr>
          <w:noProof/>
          <w:lang w:eastAsia="en-IN" w:bidi="te-IN"/>
        </w:rPr>
        <w:lastRenderedPageBreak/>
        <w:drawing>
          <wp:inline distT="0" distB="0" distL="0" distR="0" wp14:anchorId="67D1CD93" wp14:editId="1B07F78E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D2" w:rsidRDefault="004605D2">
      <w:r>
        <w:rPr>
          <w:noProof/>
          <w:lang w:eastAsia="en-IN" w:bidi="te-IN"/>
        </w:rPr>
        <w:drawing>
          <wp:inline distT="0" distB="0" distL="0" distR="0" wp14:anchorId="0C9496E0" wp14:editId="59B2EADF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88" w:rsidRDefault="006A0B88">
      <w:r>
        <w:rPr>
          <w:noProof/>
          <w:lang w:eastAsia="en-IN" w:bidi="te-IN"/>
        </w:rPr>
        <w:lastRenderedPageBreak/>
        <w:drawing>
          <wp:inline distT="0" distB="0" distL="0" distR="0" wp14:anchorId="21B4E417" wp14:editId="1B79EF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88" w:rsidRDefault="006A0B88">
      <w:r>
        <w:rPr>
          <w:noProof/>
          <w:lang w:eastAsia="en-IN" w:bidi="te-IN"/>
        </w:rPr>
        <w:drawing>
          <wp:inline distT="0" distB="0" distL="0" distR="0" wp14:anchorId="0CBB38B3" wp14:editId="6628C3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AC" w:rsidRDefault="00545EAC"/>
    <w:p w:rsidR="00A92FA1" w:rsidRDefault="00A92FA1"/>
    <w:p w:rsidR="00A92FA1" w:rsidRDefault="00AC4169">
      <w:pPr>
        <w:rPr>
          <w:rStyle w:val="Hyperlink"/>
        </w:rPr>
      </w:pPr>
      <w:hyperlink r:id="rId16" w:history="1">
        <w:r w:rsidR="00695F5D">
          <w:rPr>
            <w:rStyle w:val="Hyperlink"/>
          </w:rPr>
          <w:t>https://data-flair.training/blogs/tableau-custom-territories/</w:t>
        </w:r>
      </w:hyperlink>
    </w:p>
    <w:p w:rsidR="006263AB" w:rsidRDefault="006263AB">
      <w:pPr>
        <w:rPr>
          <w:rStyle w:val="Hyperlink"/>
        </w:rPr>
      </w:pPr>
    </w:p>
    <w:p w:rsidR="006263AB" w:rsidRDefault="006263AB">
      <w:r>
        <w:rPr>
          <w:noProof/>
          <w:lang w:eastAsia="en-IN" w:bidi="te-IN"/>
        </w:rPr>
        <w:lastRenderedPageBreak/>
        <w:drawing>
          <wp:inline distT="0" distB="0" distL="0" distR="0" wp14:anchorId="75A76B01" wp14:editId="657AA9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77" w:rsidRDefault="003C2577"/>
    <w:p w:rsidR="003C2577" w:rsidRDefault="003C2577">
      <w:r>
        <w:rPr>
          <w:noProof/>
          <w:lang w:eastAsia="en-IN" w:bidi="te-IN"/>
        </w:rPr>
        <w:drawing>
          <wp:inline distT="0" distB="0" distL="0" distR="0" wp14:anchorId="36AD0AFD" wp14:editId="313765B2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4DDB87B0" wp14:editId="2081F9AF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drawing>
          <wp:inline distT="0" distB="0" distL="0" distR="0" wp14:anchorId="17BD835A" wp14:editId="68A00391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07B40176" wp14:editId="1277B02D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drawing>
          <wp:inline distT="0" distB="0" distL="0" distR="0" wp14:anchorId="424CE955" wp14:editId="71AE4F9D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lastRenderedPageBreak/>
        <w:drawing>
          <wp:inline distT="0" distB="0" distL="0" distR="0" wp14:anchorId="4D9F59B5" wp14:editId="11DD5D20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E1" w:rsidRDefault="00443BE1"/>
    <w:p w:rsidR="00443BE1" w:rsidRDefault="00443BE1">
      <w:r>
        <w:rPr>
          <w:noProof/>
          <w:lang w:eastAsia="en-IN" w:bidi="te-IN"/>
        </w:rPr>
        <w:drawing>
          <wp:inline distT="0" distB="0" distL="0" distR="0" wp14:anchorId="53E81CA0" wp14:editId="57DA7C4F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DF" w:rsidRDefault="00DE69DF"/>
    <w:p w:rsidR="00DE69DF" w:rsidRDefault="00AC4169">
      <w:pPr>
        <w:rPr>
          <w:rStyle w:val="Hyperlink"/>
        </w:rPr>
      </w:pPr>
      <w:hyperlink r:id="rId25" w:history="1">
        <w:r w:rsidR="00DE69DF">
          <w:rPr>
            <w:rStyle w:val="Hyperlink"/>
          </w:rPr>
          <w:t>https://www.udemy.com/certificate/UC-36046c43-66a6-4a5c-a249-089320a39e5b/</w:t>
        </w:r>
      </w:hyperlink>
    </w:p>
    <w:p w:rsidR="00C269CB" w:rsidRDefault="00C269CB">
      <w:pPr>
        <w:rPr>
          <w:rStyle w:val="Hyperlink"/>
        </w:rPr>
      </w:pPr>
    </w:p>
    <w:p w:rsidR="00C269CB" w:rsidRDefault="00C269CB">
      <w:pPr>
        <w:rPr>
          <w:rStyle w:val="Hyperlink"/>
        </w:rPr>
      </w:pPr>
    </w:p>
    <w:p w:rsidR="00C269CB" w:rsidRDefault="00C269CB">
      <w:pPr>
        <w:rPr>
          <w:rStyle w:val="Hyperlink"/>
        </w:rPr>
      </w:pPr>
    </w:p>
    <w:p w:rsidR="00C269CB" w:rsidRDefault="00C269CB">
      <w:pPr>
        <w:rPr>
          <w:rStyle w:val="Hyperlink"/>
        </w:rPr>
      </w:pPr>
    </w:p>
    <w:p w:rsidR="00C269CB" w:rsidRDefault="00C269CB">
      <w:pPr>
        <w:rPr>
          <w:rStyle w:val="Hyperlink"/>
        </w:rPr>
      </w:pPr>
    </w:p>
    <w:p w:rsidR="00C269CB" w:rsidRDefault="00C269CB">
      <w:pPr>
        <w:rPr>
          <w:rStyle w:val="Hyperlink"/>
        </w:rPr>
      </w:pPr>
    </w:p>
    <w:p w:rsidR="00C269CB" w:rsidRDefault="00C269CB" w:rsidP="00C269CB">
      <w:pPr>
        <w:pStyle w:val="Title"/>
        <w:rPr>
          <w:rStyle w:val="Hyperlink"/>
        </w:rPr>
      </w:pPr>
      <w:r>
        <w:rPr>
          <w:rStyle w:val="Hyperlink"/>
        </w:rPr>
        <w:lastRenderedPageBreak/>
        <w:t>Advanced:</w:t>
      </w:r>
    </w:p>
    <w:p w:rsidR="00801604" w:rsidRDefault="00801604" w:rsidP="00801604"/>
    <w:p w:rsidR="00801604" w:rsidRPr="00801604" w:rsidRDefault="00801604" w:rsidP="00801604">
      <w:pPr>
        <w:pStyle w:val="Subtitle"/>
        <w:rPr>
          <w:b/>
          <w:bCs/>
          <w:color w:val="FF0000"/>
          <w:sz w:val="24"/>
          <w:szCs w:val="24"/>
        </w:rPr>
      </w:pPr>
      <w:r w:rsidRPr="00801604">
        <w:rPr>
          <w:b/>
          <w:bCs/>
          <w:color w:val="FF0000"/>
          <w:sz w:val="24"/>
          <w:szCs w:val="24"/>
        </w:rPr>
        <w:t>Section 2</w:t>
      </w:r>
    </w:p>
    <w:p w:rsidR="00C269CB" w:rsidRDefault="00C269CB" w:rsidP="00C269CB"/>
    <w:p w:rsidR="00C269CB" w:rsidRDefault="00801604" w:rsidP="00C269CB">
      <w:r>
        <w:rPr>
          <w:noProof/>
          <w:lang w:eastAsia="en-IN" w:bidi="te-IN"/>
        </w:rPr>
        <w:drawing>
          <wp:inline distT="0" distB="0" distL="0" distR="0" wp14:anchorId="59342C6A" wp14:editId="3C0B6725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04" w:rsidRDefault="00801604" w:rsidP="00C269CB"/>
    <w:p w:rsidR="00801604" w:rsidRDefault="00801604" w:rsidP="00C269CB">
      <w:r>
        <w:rPr>
          <w:noProof/>
          <w:lang w:eastAsia="en-IN" w:bidi="te-IN"/>
        </w:rPr>
        <w:drawing>
          <wp:inline distT="0" distB="0" distL="0" distR="0" wp14:anchorId="5F3EED2E" wp14:editId="75F03D26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08" w:rsidRDefault="00853B08" w:rsidP="00C269CB"/>
    <w:p w:rsidR="00853B08" w:rsidRDefault="00853B08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</w:p>
    <w:p w:rsidR="00853B08" w:rsidRDefault="00853B08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</w:p>
    <w:p w:rsidR="00853B08" w:rsidRPr="00D55253" w:rsidRDefault="00853B08" w:rsidP="00D55253">
      <w:pPr>
        <w:pStyle w:val="ListParagraph"/>
        <w:numPr>
          <w:ilvl w:val="0"/>
          <w:numId w:val="1"/>
        </w:num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 w:rsidRPr="00D55253"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lastRenderedPageBreak/>
        <w:t>You are combining two sets A and B into a third set C. Which of the following is NOT an option that you can select from when combining the sets.</w:t>
      </w:r>
    </w:p>
    <w:p w:rsidR="00853B08" w:rsidRDefault="00853B08" w:rsidP="00C269CB">
      <w:r>
        <w:rPr>
          <w:noProof/>
          <w:lang w:eastAsia="en-IN" w:bidi="te-IN"/>
        </w:rPr>
        <w:drawing>
          <wp:inline distT="0" distB="0" distL="0" distR="0" wp14:anchorId="65D46F44" wp14:editId="02AA0D8D">
            <wp:extent cx="5501640" cy="2951356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903" cy="29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E9" w:rsidRDefault="006D36E9" w:rsidP="00C269CB"/>
    <w:p w:rsidR="006D36E9" w:rsidRDefault="006D36E9" w:rsidP="00C269CB">
      <w:r>
        <w:rPr>
          <w:noProof/>
          <w:lang w:eastAsia="en-IN" w:bidi="te-IN"/>
        </w:rPr>
        <w:drawing>
          <wp:inline distT="0" distB="0" distL="0" distR="0" wp14:anchorId="169BA201" wp14:editId="3B5AC454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C5" w:rsidRDefault="003040C5" w:rsidP="00C269CB"/>
    <w:p w:rsidR="003040C5" w:rsidRDefault="003040C5" w:rsidP="00C269CB"/>
    <w:p w:rsidR="003040C5" w:rsidRDefault="003040C5" w:rsidP="00C269CB"/>
    <w:p w:rsidR="003040C5" w:rsidRDefault="003040C5" w:rsidP="00C269CB"/>
    <w:p w:rsidR="003040C5" w:rsidRDefault="003040C5" w:rsidP="00C269CB"/>
    <w:p w:rsidR="008A3A06" w:rsidRDefault="008A3A06" w:rsidP="00C269CB"/>
    <w:p w:rsidR="008A3A06" w:rsidRDefault="008A3A06" w:rsidP="00C269CB"/>
    <w:p w:rsidR="003040C5" w:rsidRDefault="003040C5" w:rsidP="00C269CB"/>
    <w:p w:rsidR="003040C5" w:rsidRDefault="00BF5ED1" w:rsidP="00C269CB">
      <w:pPr>
        <w:rPr>
          <w:lang w:val="en-US"/>
        </w:rPr>
      </w:pPr>
      <w:r>
        <w:rPr>
          <w:noProof/>
          <w:lang w:eastAsia="en-IN" w:bidi="te-IN"/>
        </w:rPr>
        <w:drawing>
          <wp:inline distT="0" distB="0" distL="0" distR="0" wp14:anchorId="311F0EC3" wp14:editId="4D690A6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06" w:rsidRDefault="008A3A06" w:rsidP="00C269CB">
      <w:pPr>
        <w:rPr>
          <w:lang w:val="en-US"/>
        </w:rPr>
      </w:pPr>
    </w:p>
    <w:p w:rsidR="008A3A06" w:rsidRDefault="008A3A06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Which of the following prediction intervals will be the widest in a Forecast?</w:t>
      </w:r>
    </w:p>
    <w:p w:rsidR="008A3A06" w:rsidRDefault="008A3A06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</w:p>
    <w:p w:rsidR="008A3A06" w:rsidRDefault="008A3A06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99%</w:t>
      </w:r>
    </w:p>
    <w:p w:rsidR="007661E5" w:rsidRDefault="007661E5" w:rsidP="00C269CB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</w:p>
    <w:p w:rsidR="007661E5" w:rsidRDefault="007661E5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br w:type="page"/>
      </w:r>
    </w:p>
    <w:p w:rsidR="007661E5" w:rsidRDefault="007661E5" w:rsidP="00C269CB">
      <w:pPr>
        <w:rPr>
          <w:lang w:val="en-US"/>
        </w:rPr>
      </w:pPr>
      <w:r>
        <w:rPr>
          <w:noProof/>
          <w:lang w:eastAsia="en-IN" w:bidi="te-IN"/>
        </w:rPr>
        <w:lastRenderedPageBreak/>
        <w:drawing>
          <wp:inline distT="0" distB="0" distL="0" distR="0" wp14:anchorId="0CF1F0E9" wp14:editId="37C051B1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E5" w:rsidRDefault="007661E5" w:rsidP="00C269CB">
      <w:pPr>
        <w:rPr>
          <w:lang w:val="en-US"/>
        </w:rPr>
      </w:pPr>
    </w:p>
    <w:p w:rsidR="007661E5" w:rsidRDefault="007661E5" w:rsidP="00C269CB">
      <w:pPr>
        <w:rPr>
          <w:lang w:val="en-US"/>
        </w:rPr>
      </w:pPr>
      <w:r>
        <w:rPr>
          <w:noProof/>
          <w:lang w:eastAsia="en-IN" w:bidi="te-IN"/>
        </w:rPr>
        <w:drawing>
          <wp:inline distT="0" distB="0" distL="0" distR="0" wp14:anchorId="33394841" wp14:editId="42B6FAE0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E5" w:rsidRDefault="007661E5" w:rsidP="00C269CB">
      <w:pPr>
        <w:rPr>
          <w:lang w:val="en-US"/>
        </w:rPr>
      </w:pPr>
    </w:p>
    <w:p w:rsidR="00853B08" w:rsidRDefault="007661E5" w:rsidP="00C269CB">
      <w:pPr>
        <w:rPr>
          <w:lang w:val="en-US"/>
        </w:rPr>
      </w:pPr>
      <w:proofErr w:type="gramStart"/>
      <w:r>
        <w:rPr>
          <w:lang w:val="en-US"/>
        </w:rPr>
        <w:t>Exclude :</w:t>
      </w:r>
      <w:proofErr w:type="gramEnd"/>
      <w:r>
        <w:rPr>
          <w:lang w:val="en-US"/>
        </w:rPr>
        <w:t xml:space="preserve"> </w:t>
      </w:r>
      <w:r w:rsidRPr="007661E5">
        <w:rPr>
          <w:lang w:val="en-US"/>
        </w:rPr>
        <w:t>If you're working at a</w:t>
      </w:r>
      <w:r>
        <w:rPr>
          <w:lang w:val="en-US"/>
        </w:rPr>
        <w:t xml:space="preserve"> </w:t>
      </w:r>
      <w:r w:rsidRPr="007661E5">
        <w:rPr>
          <w:lang w:val="en-US"/>
        </w:rPr>
        <w:t>level of aggregation such as city for</w:t>
      </w:r>
      <w:r>
        <w:rPr>
          <w:lang w:val="en-US"/>
        </w:rPr>
        <w:t xml:space="preserve"> </w:t>
      </w:r>
      <w:r w:rsidRPr="007661E5">
        <w:rPr>
          <w:lang w:val="en-US"/>
        </w:rPr>
        <w:t>instance in this case and then you need</w:t>
      </w:r>
      <w:r>
        <w:rPr>
          <w:lang w:val="en-US"/>
        </w:rPr>
        <w:t xml:space="preserve"> </w:t>
      </w:r>
      <w:r w:rsidRPr="007661E5">
        <w:rPr>
          <w:lang w:val="en-US"/>
        </w:rPr>
        <w:t>to for some reason go to a higher level</w:t>
      </w:r>
      <w:r>
        <w:rPr>
          <w:lang w:val="en-US"/>
        </w:rPr>
        <w:t xml:space="preserve"> </w:t>
      </w:r>
      <w:r w:rsidRPr="007661E5">
        <w:rPr>
          <w:lang w:val="en-US"/>
        </w:rPr>
        <w:t>of aggregation also you want to lower</w:t>
      </w:r>
      <w:r>
        <w:rPr>
          <w:lang w:val="en-US"/>
        </w:rPr>
        <w:t xml:space="preserve"> </w:t>
      </w:r>
      <w:r w:rsidRPr="007661E5">
        <w:rPr>
          <w:lang w:val="en-US"/>
        </w:rPr>
        <w:t>the granularity and you want to go to</w:t>
      </w:r>
      <w:r>
        <w:rPr>
          <w:lang w:val="en-US"/>
        </w:rPr>
        <w:t xml:space="preserve"> </w:t>
      </w:r>
      <w:r w:rsidRPr="007661E5">
        <w:rPr>
          <w:lang w:val="en-US"/>
        </w:rPr>
        <w:t>the state level but you don't want to</w:t>
      </w:r>
      <w:r>
        <w:rPr>
          <w:lang w:val="en-US"/>
        </w:rPr>
        <w:t xml:space="preserve"> </w:t>
      </w:r>
      <w:r w:rsidRPr="007661E5">
        <w:rPr>
          <w:lang w:val="en-US"/>
        </w:rPr>
        <w:t>change your visualization, you just want to get</w:t>
      </w:r>
      <w:r>
        <w:rPr>
          <w:lang w:val="en-US"/>
        </w:rPr>
        <w:t xml:space="preserve"> </w:t>
      </w:r>
      <w:r w:rsidRPr="007661E5">
        <w:rPr>
          <w:lang w:val="en-US"/>
        </w:rPr>
        <w:t>some data from some from so calculations</w:t>
      </w:r>
      <w:r>
        <w:rPr>
          <w:lang w:val="en-US"/>
        </w:rPr>
        <w:t xml:space="preserve"> </w:t>
      </w:r>
      <w:r w:rsidRPr="007661E5">
        <w:rPr>
          <w:lang w:val="en-US"/>
        </w:rPr>
        <w:t>at the state level and bring them back</w:t>
      </w:r>
      <w:r>
        <w:rPr>
          <w:lang w:val="en-US"/>
        </w:rPr>
        <w:t xml:space="preserve"> </w:t>
      </w:r>
      <w:r w:rsidRPr="007661E5">
        <w:rPr>
          <w:lang w:val="en-US"/>
        </w:rPr>
        <w:t>right? So then that's what exclude allows</w:t>
      </w:r>
      <w:r>
        <w:rPr>
          <w:lang w:val="en-US"/>
        </w:rPr>
        <w:t xml:space="preserve"> </w:t>
      </w:r>
      <w:r w:rsidRPr="007661E5">
        <w:rPr>
          <w:lang w:val="en-US"/>
        </w:rPr>
        <w:t>you to.</w:t>
      </w:r>
    </w:p>
    <w:p w:rsidR="009E11D3" w:rsidRDefault="009E11D3" w:rsidP="00C269CB">
      <w:pPr>
        <w:rPr>
          <w:lang w:val="en-US"/>
        </w:rPr>
      </w:pPr>
    </w:p>
    <w:p w:rsidR="009E11D3" w:rsidRDefault="009E11D3" w:rsidP="009E11D3">
      <w:pPr>
        <w:rPr>
          <w:lang w:val="en-US"/>
        </w:rPr>
      </w:pPr>
    </w:p>
    <w:p w:rsidR="009E11D3" w:rsidRDefault="009E11D3" w:rsidP="009E11D3">
      <w:pPr>
        <w:rPr>
          <w:lang w:val="en-US"/>
        </w:rPr>
      </w:pPr>
    </w:p>
    <w:p w:rsidR="009E11D3" w:rsidRPr="009E11D3" w:rsidRDefault="009E11D3" w:rsidP="009E11D3">
      <w:pPr>
        <w:rPr>
          <w:b/>
          <w:bCs/>
          <w:sz w:val="28"/>
          <w:szCs w:val="26"/>
          <w:lang w:val="en-US"/>
        </w:rPr>
      </w:pPr>
      <w:r w:rsidRPr="009E11D3">
        <w:rPr>
          <w:b/>
          <w:bCs/>
          <w:sz w:val="28"/>
          <w:szCs w:val="26"/>
          <w:lang w:val="en-US"/>
        </w:rPr>
        <w:lastRenderedPageBreak/>
        <w:t>Explanation LOD:</w:t>
      </w:r>
    </w:p>
    <w:p w:rsidR="009E11D3" w:rsidRDefault="009E11D3" w:rsidP="009E11D3">
      <w:pPr>
        <w:rPr>
          <w:lang w:val="en-US"/>
        </w:rPr>
      </w:pPr>
      <w:proofErr w:type="gramStart"/>
      <w:r w:rsidRPr="009E11D3">
        <w:rPr>
          <w:lang w:val="en-US"/>
        </w:rPr>
        <w:t>your</w:t>
      </w:r>
      <w:proofErr w:type="gramEnd"/>
      <w:r w:rsidRPr="009E11D3">
        <w:rPr>
          <w:lang w:val="en-US"/>
        </w:rPr>
        <w:t xml:space="preserve"> hard drive you know? So if you're if</w:t>
      </w:r>
      <w:r>
        <w:rPr>
          <w:lang w:val="en-US"/>
        </w:rPr>
        <w:t xml:space="preserve"> </w:t>
      </w:r>
      <w:r w:rsidRPr="009E11D3">
        <w:rPr>
          <w:lang w:val="en-US"/>
        </w:rPr>
        <w:t>you're familiar with program programming</w:t>
      </w:r>
      <w:r>
        <w:rPr>
          <w:lang w:val="en-US"/>
        </w:rPr>
        <w:t xml:space="preserve"> </w:t>
      </w:r>
      <w:r w:rsidRPr="009E11D3">
        <w:rPr>
          <w:lang w:val="en-US"/>
        </w:rPr>
        <w:t>then you can or basically any type of</w:t>
      </w:r>
      <w:r>
        <w:rPr>
          <w:lang w:val="en-US"/>
        </w:rPr>
        <w:t xml:space="preserve"> </w:t>
      </w:r>
      <w:r w:rsidRPr="009E11D3">
        <w:rPr>
          <w:lang w:val="en-US"/>
        </w:rPr>
        <w:t>computer work you can always specify a</w:t>
      </w:r>
      <w:r>
        <w:rPr>
          <w:lang w:val="en-US"/>
        </w:rPr>
        <w:t xml:space="preserve"> </w:t>
      </w:r>
      <w:r w:rsidRPr="009E11D3">
        <w:rPr>
          <w:lang w:val="en-US"/>
        </w:rPr>
        <w:t>relative or absolute path right? So</w:t>
      </w:r>
      <w:r>
        <w:rPr>
          <w:lang w:val="en-US"/>
        </w:rPr>
        <w:t xml:space="preserve"> </w:t>
      </w:r>
      <w:r w:rsidRPr="009E11D3">
        <w:rPr>
          <w:lang w:val="en-US"/>
        </w:rPr>
        <w:t>include, exclude are relative paths so</w:t>
      </w:r>
      <w:r>
        <w:rPr>
          <w:lang w:val="en-US"/>
        </w:rPr>
        <w:t xml:space="preserve"> </w:t>
      </w:r>
      <w:r w:rsidRPr="009E11D3">
        <w:rPr>
          <w:lang w:val="en-US"/>
        </w:rPr>
        <w:t xml:space="preserve">say </w:t>
      </w:r>
      <w:proofErr w:type="spellStart"/>
      <w:r w:rsidRPr="009E11D3">
        <w:rPr>
          <w:lang w:val="en-US"/>
        </w:rPr>
        <w:t>your</w:t>
      </w:r>
      <w:proofErr w:type="spellEnd"/>
      <w:r w:rsidRPr="009E11D3">
        <w:rPr>
          <w:lang w:val="en-US"/>
        </w:rPr>
        <w:t xml:space="preserve"> on folder x include means go </w:t>
      </w:r>
      <w:proofErr w:type="spellStart"/>
      <w:r w:rsidRPr="009E11D3">
        <w:rPr>
          <w:lang w:val="en-US"/>
        </w:rPr>
        <w:t>intoa</w:t>
      </w:r>
      <w:proofErr w:type="spellEnd"/>
      <w:r w:rsidRPr="009E11D3">
        <w:rPr>
          <w:lang w:val="en-US"/>
        </w:rPr>
        <w:t xml:space="preserve"> subfolder and find something in the</w:t>
      </w:r>
      <w:r>
        <w:rPr>
          <w:lang w:val="en-US"/>
        </w:rPr>
        <w:t xml:space="preserve"> </w:t>
      </w:r>
      <w:r w:rsidRPr="009E11D3">
        <w:rPr>
          <w:lang w:val="en-US"/>
        </w:rPr>
        <w:t>sub folder so going to make the</w:t>
      </w:r>
      <w:r>
        <w:rPr>
          <w:lang w:val="en-US"/>
        </w:rPr>
        <w:t xml:space="preserve"> </w:t>
      </w:r>
      <w:r w:rsidRPr="009E11D3">
        <w:rPr>
          <w:lang w:val="en-US"/>
        </w:rPr>
        <w:t>increase the granularity. Exclude means</w:t>
      </w:r>
      <w:r>
        <w:rPr>
          <w:lang w:val="en-US"/>
        </w:rPr>
        <w:t xml:space="preserve"> </w:t>
      </w:r>
      <w:r w:rsidRPr="009E11D3">
        <w:rPr>
          <w:lang w:val="en-US"/>
        </w:rPr>
        <w:t>going to the parent folder of the</w:t>
      </w:r>
      <w:r>
        <w:rPr>
          <w:lang w:val="en-US"/>
        </w:rPr>
        <w:t xml:space="preserve"> </w:t>
      </w:r>
      <w:r w:rsidRPr="009E11D3">
        <w:rPr>
          <w:lang w:val="en-US"/>
        </w:rPr>
        <w:t>current from your current location where</w:t>
      </w:r>
      <w:r>
        <w:rPr>
          <w:lang w:val="en-US"/>
        </w:rPr>
        <w:t xml:space="preserve"> </w:t>
      </w:r>
      <w:r w:rsidRPr="009E11D3">
        <w:rPr>
          <w:lang w:val="en-US"/>
        </w:rPr>
        <w:t>is fixed is the absolute path. You don't</w:t>
      </w:r>
      <w:r>
        <w:rPr>
          <w:lang w:val="en-US"/>
        </w:rPr>
        <w:t xml:space="preserve"> </w:t>
      </w:r>
      <w:r w:rsidRPr="009E11D3">
        <w:rPr>
          <w:lang w:val="en-US"/>
        </w:rPr>
        <w:t>fix doesn't mind where you are now your</w:t>
      </w:r>
      <w:r>
        <w:rPr>
          <w:lang w:val="en-US"/>
        </w:rPr>
        <w:t xml:space="preserve"> </w:t>
      </w:r>
      <w:r w:rsidRPr="009E11D3">
        <w:rPr>
          <w:lang w:val="en-US"/>
        </w:rPr>
        <w:t>folder X or folder Y, you're in the</w:t>
      </w:r>
      <w:r>
        <w:rPr>
          <w:lang w:val="en-US"/>
        </w:rPr>
        <w:t xml:space="preserve"> </w:t>
      </w:r>
      <w:r w:rsidRPr="009E11D3">
        <w:rPr>
          <w:lang w:val="en-US"/>
        </w:rPr>
        <w:t>parent folder or the child folder.</w:t>
      </w:r>
      <w:r>
        <w:rPr>
          <w:lang w:val="en-US"/>
        </w:rPr>
        <w:t xml:space="preserve"> </w:t>
      </w:r>
      <w:r w:rsidRPr="009E11D3">
        <w:rPr>
          <w:lang w:val="en-US"/>
        </w:rPr>
        <w:t>Doesn't matter, if it fixes like</w:t>
      </w:r>
      <w:r>
        <w:rPr>
          <w:lang w:val="en-US"/>
        </w:rPr>
        <w:t xml:space="preserve"> </w:t>
      </w:r>
      <w:r w:rsidRPr="009E11D3">
        <w:rPr>
          <w:lang w:val="en-US"/>
        </w:rPr>
        <w:t>specifying absolute path to your folder</w:t>
      </w:r>
      <w:r>
        <w:rPr>
          <w:lang w:val="en-US"/>
        </w:rPr>
        <w:t xml:space="preserve"> </w:t>
      </w:r>
      <w:r w:rsidRPr="009E11D3">
        <w:rPr>
          <w:lang w:val="en-US"/>
        </w:rPr>
        <w:t>where you want to find something. That's</w:t>
      </w:r>
      <w:r>
        <w:rPr>
          <w:lang w:val="en-US"/>
        </w:rPr>
        <w:t xml:space="preserve"> </w:t>
      </w:r>
      <w:r w:rsidRPr="009E11D3">
        <w:rPr>
          <w:lang w:val="en-US"/>
        </w:rPr>
        <w:t>kind of a very simplistic type of</w:t>
      </w:r>
      <w:r>
        <w:rPr>
          <w:lang w:val="en-US"/>
        </w:rPr>
        <w:t xml:space="preserve"> </w:t>
      </w:r>
      <w:r w:rsidRPr="009E11D3">
        <w:rPr>
          <w:lang w:val="en-US"/>
        </w:rPr>
        <w:t>analogy but it does drive the point home.</w:t>
      </w:r>
    </w:p>
    <w:p w:rsidR="00881DB8" w:rsidRDefault="00881DB8" w:rsidP="009E11D3">
      <w:pPr>
        <w:rPr>
          <w:lang w:val="en-US"/>
        </w:rPr>
      </w:pPr>
    </w:p>
    <w:p w:rsidR="00881DB8" w:rsidRDefault="00881DB8" w:rsidP="009E11D3">
      <w:pPr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color :</w:t>
      </w:r>
      <w:proofErr w:type="gramEnd"/>
      <w:r>
        <w:rPr>
          <w:lang w:val="en-US"/>
        </w:rPr>
        <w:t xml:space="preserve"> </w:t>
      </w:r>
      <w:r w:rsidRPr="00881DB8">
        <w:rPr>
          <w:lang w:val="en-US"/>
        </w:rPr>
        <w:t>abs(sum([Profit])/</w:t>
      </w:r>
      <w:proofErr w:type="spellStart"/>
      <w:r w:rsidRPr="00881DB8">
        <w:rPr>
          <w:lang w:val="en-US"/>
        </w:rPr>
        <w:t>attr</w:t>
      </w:r>
      <w:proofErr w:type="spellEnd"/>
      <w:r w:rsidRPr="00881DB8">
        <w:rPr>
          <w:lang w:val="en-US"/>
        </w:rPr>
        <w:t>([LOD Exclude - State Profit]))</w:t>
      </w:r>
      <w:r>
        <w:rPr>
          <w:lang w:val="en-US"/>
        </w:rPr>
        <w:t>*sign(</w:t>
      </w:r>
      <w:proofErr w:type="spellStart"/>
      <w:r w:rsidRPr="00881DB8">
        <w:rPr>
          <w:lang w:val="en-US"/>
        </w:rPr>
        <w:t>attr</w:t>
      </w:r>
      <w:proofErr w:type="spellEnd"/>
      <w:r w:rsidRPr="00881DB8">
        <w:rPr>
          <w:lang w:val="en-US"/>
        </w:rPr>
        <w:t>([LOD Exclude - State Profit]))</w:t>
      </w:r>
    </w:p>
    <w:p w:rsidR="00881DB8" w:rsidRDefault="00881DB8" w:rsidP="009E11D3">
      <w:pPr>
        <w:rPr>
          <w:lang w:val="en-US"/>
        </w:rPr>
      </w:pPr>
    </w:p>
    <w:p w:rsidR="00881DB8" w:rsidRDefault="00881DB8" w:rsidP="009E11D3">
      <w:pPr>
        <w:rPr>
          <w:lang w:val="en-US"/>
        </w:rPr>
      </w:pPr>
      <w:r>
        <w:rPr>
          <w:lang w:val="en-US"/>
        </w:rPr>
        <w:t xml:space="preserve">For size of circle: </w:t>
      </w:r>
      <w:proofErr w:type="gramStart"/>
      <w:r w:rsidRPr="00881DB8">
        <w:rPr>
          <w:lang w:val="en-US"/>
        </w:rPr>
        <w:t>abs(</w:t>
      </w:r>
      <w:proofErr w:type="gramEnd"/>
      <w:r w:rsidRPr="00881DB8">
        <w:rPr>
          <w:lang w:val="en-US"/>
        </w:rPr>
        <w:t>sum([Profit])/</w:t>
      </w:r>
      <w:proofErr w:type="spellStart"/>
      <w:r w:rsidRPr="00881DB8">
        <w:rPr>
          <w:lang w:val="en-US"/>
        </w:rPr>
        <w:t>attr</w:t>
      </w:r>
      <w:proofErr w:type="spellEnd"/>
      <w:r w:rsidRPr="00881DB8">
        <w:rPr>
          <w:lang w:val="en-US"/>
        </w:rPr>
        <w:t>([LOD Exclude - State Profit]))</w:t>
      </w:r>
    </w:p>
    <w:p w:rsidR="00716C1F" w:rsidRDefault="006A67C0" w:rsidP="009E11D3">
      <w:pPr>
        <w:rPr>
          <w:lang w:val="en-US"/>
        </w:rPr>
      </w:pPr>
      <w:r w:rsidRPr="006A67C0">
        <w:rPr>
          <w:lang w:val="en-US"/>
        </w:rPr>
        <w:t>60. LOD Type 3: FIXED</w:t>
      </w:r>
    </w:p>
    <w:p w:rsidR="00716C1F" w:rsidRDefault="00DB630B" w:rsidP="009E11D3">
      <w:pPr>
        <w:rPr>
          <w:lang w:val="en-US"/>
        </w:rPr>
      </w:pPr>
      <w:proofErr w:type="gramStart"/>
      <w:r>
        <w:rPr>
          <w:lang w:val="en-US"/>
        </w:rPr>
        <w:t>sum(</w:t>
      </w:r>
      <w:proofErr w:type="gramEnd"/>
      <w:r>
        <w:rPr>
          <w:lang w:val="en-US"/>
        </w:rPr>
        <w:t>[Profit])/</w:t>
      </w:r>
      <w:proofErr w:type="spellStart"/>
      <w:r>
        <w:rPr>
          <w:lang w:val="en-US"/>
        </w:rPr>
        <w:t>attr</w:t>
      </w:r>
      <w:proofErr w:type="spellEnd"/>
      <w:r>
        <w:rPr>
          <w:lang w:val="en-US"/>
        </w:rPr>
        <w:t>([</w:t>
      </w:r>
      <w:r w:rsidRPr="00DB630B">
        <w:rPr>
          <w:lang w:val="en-US"/>
        </w:rPr>
        <w:t>LOD Fixed - State Profit</w:t>
      </w:r>
      <w:r>
        <w:rPr>
          <w:lang w:val="en-US"/>
        </w:rPr>
        <w:t>])*sign(</w:t>
      </w:r>
      <w:proofErr w:type="spellStart"/>
      <w:r>
        <w:rPr>
          <w:lang w:val="en-US"/>
        </w:rPr>
        <w:t>attr</w:t>
      </w:r>
      <w:proofErr w:type="spellEnd"/>
      <w:r>
        <w:rPr>
          <w:lang w:val="en-US"/>
        </w:rPr>
        <w:t>([</w:t>
      </w:r>
      <w:r w:rsidRPr="00DB630B">
        <w:rPr>
          <w:lang w:val="en-US"/>
        </w:rPr>
        <w:t>LOD Fixed - State Profit</w:t>
      </w:r>
      <w:r>
        <w:rPr>
          <w:lang w:val="en-US"/>
        </w:rPr>
        <w:t>]</w:t>
      </w:r>
      <w:r w:rsidRPr="00DB630B">
        <w:rPr>
          <w:lang w:val="en-US"/>
        </w:rPr>
        <w:t>))</w:t>
      </w:r>
    </w:p>
    <w:p w:rsidR="00DB630B" w:rsidRDefault="00DB630B" w:rsidP="009E11D3">
      <w:pPr>
        <w:rPr>
          <w:lang w:val="en-US"/>
        </w:rPr>
      </w:pPr>
      <w:proofErr w:type="gramStart"/>
      <w:r w:rsidRPr="00DB630B">
        <w:rPr>
          <w:lang w:val="en-US"/>
        </w:rPr>
        <w:t>abs(</w:t>
      </w:r>
      <w:proofErr w:type="gramEnd"/>
      <w:r w:rsidRPr="00DB630B">
        <w:rPr>
          <w:lang w:val="en-US"/>
        </w:rPr>
        <w:t>sum([Profit])/</w:t>
      </w:r>
      <w:proofErr w:type="spellStart"/>
      <w:r w:rsidRPr="00DB630B">
        <w:rPr>
          <w:lang w:val="en-US"/>
        </w:rPr>
        <w:t>attr</w:t>
      </w:r>
      <w:proofErr w:type="spellEnd"/>
      <w:r>
        <w:rPr>
          <w:lang w:val="en-US"/>
        </w:rPr>
        <w:t>([</w:t>
      </w:r>
      <w:r w:rsidRPr="00DB630B">
        <w:rPr>
          <w:lang w:val="en-US"/>
        </w:rPr>
        <w:t>LOD Fixed - State Profit</w:t>
      </w:r>
      <w:r>
        <w:rPr>
          <w:lang w:val="en-US"/>
        </w:rPr>
        <w:t>])</w:t>
      </w:r>
      <w:r w:rsidRPr="00DB630B">
        <w:rPr>
          <w:lang w:val="en-US"/>
        </w:rPr>
        <w:t>)</w:t>
      </w:r>
    </w:p>
    <w:p w:rsidR="006A67C0" w:rsidRDefault="006A67C0" w:rsidP="009E11D3">
      <w:pPr>
        <w:rPr>
          <w:lang w:val="en-US"/>
        </w:rPr>
      </w:pPr>
    </w:p>
    <w:p w:rsidR="006A67C0" w:rsidRDefault="006A67C0" w:rsidP="009E11D3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Which of the following statements is true when you add a new dimension to your visualization?</w:t>
      </w:r>
    </w:p>
    <w:p w:rsidR="008D5B17" w:rsidRDefault="006A67C0" w:rsidP="009E11D3">
      <w:pPr>
        <w:rPr>
          <w:lang w:val="en-US"/>
        </w:rPr>
      </w:pPr>
      <w:r w:rsidRPr="006A67C0">
        <w:rPr>
          <w:lang w:val="en-US"/>
        </w:rPr>
        <w:t>Level of granularity increases, level of aggregation</w:t>
      </w:r>
      <w:r w:rsidR="00D7388A">
        <w:rPr>
          <w:lang w:val="en-US"/>
        </w:rPr>
        <w:t xml:space="preserve"> </w:t>
      </w:r>
      <w:r w:rsidRPr="006A67C0">
        <w:rPr>
          <w:lang w:val="en-US"/>
        </w:rPr>
        <w:t>decreases</w:t>
      </w:r>
    </w:p>
    <w:p w:rsidR="00DA6687" w:rsidRDefault="00DA6687" w:rsidP="009E11D3">
      <w:pPr>
        <w:rPr>
          <w:lang w:val="en-US"/>
        </w:rPr>
      </w:pPr>
    </w:p>
    <w:p w:rsidR="00DA6687" w:rsidRDefault="00DA6687" w:rsidP="009E11D3">
      <w:pP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 xml:space="preserve">Which of the following is the correct definition of the </w:t>
      </w:r>
      <w:proofErr w:type="gramStart"/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ATTR(</w:t>
      </w:r>
      <w:proofErr w:type="gramEnd"/>
      <w:r>
        <w:rPr>
          <w:rFonts w:ascii="Helvetica" w:hAnsi="Helvetica" w:cs="Helvetica"/>
          <w:b/>
          <w:bCs/>
          <w:color w:val="29303B"/>
          <w:sz w:val="23"/>
          <w:szCs w:val="23"/>
          <w:shd w:val="clear" w:color="auto" w:fill="FFFFFF"/>
        </w:rPr>
        <w:t>) function?</w:t>
      </w:r>
    </w:p>
    <w:p w:rsidR="00DA6687" w:rsidRDefault="00DA6687" w:rsidP="009E11D3">
      <w:pPr>
        <w:rPr>
          <w:lang w:val="en-US"/>
        </w:rPr>
      </w:pPr>
      <w:r w:rsidRPr="00DA6687">
        <w:rPr>
          <w:lang w:val="en-US"/>
        </w:rPr>
        <w:t>Returns the value of the expression if it has a single value for all rows. Otherwise returns an asterisk</w:t>
      </w:r>
      <w:r>
        <w:rPr>
          <w:lang w:val="en-US"/>
        </w:rPr>
        <w:t>. Null values are ignored.</w:t>
      </w:r>
    </w:p>
    <w:p w:rsidR="00DA6687" w:rsidRDefault="00DA6687" w:rsidP="009E11D3">
      <w:pPr>
        <w:rPr>
          <w:lang w:val="en-US"/>
        </w:rPr>
      </w:pPr>
    </w:p>
    <w:p w:rsidR="00CD32C1" w:rsidRDefault="00CD32C1" w:rsidP="009E11D3">
      <w:pPr>
        <w:rPr>
          <w:lang w:val="en-US"/>
        </w:rPr>
      </w:pPr>
      <w:r w:rsidRPr="00CD32C1">
        <w:rPr>
          <w:lang w:val="en-US"/>
        </w:rPr>
        <w:lastRenderedPageBreak/>
        <w:drawing>
          <wp:inline distT="0" distB="0" distL="0" distR="0" wp14:anchorId="3D3F6FEE" wp14:editId="4AC11750">
            <wp:extent cx="5731510" cy="36791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C1" w:rsidRDefault="00CD32C1" w:rsidP="009E11D3">
      <w:pPr>
        <w:rPr>
          <w:lang w:val="en-US"/>
        </w:rPr>
      </w:pPr>
      <w:r w:rsidRPr="00CD32C1">
        <w:rPr>
          <w:lang w:val="en-US"/>
        </w:rPr>
        <w:drawing>
          <wp:inline distT="0" distB="0" distL="0" distR="0" wp14:anchorId="286622D4" wp14:editId="13286DED">
            <wp:extent cx="5731510" cy="37014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C1" w:rsidRDefault="00CD32C1" w:rsidP="009E11D3">
      <w:pPr>
        <w:rPr>
          <w:lang w:val="en-US"/>
        </w:rPr>
      </w:pPr>
      <w:r w:rsidRPr="00CD32C1">
        <w:rPr>
          <w:lang w:val="en-US"/>
        </w:rPr>
        <w:lastRenderedPageBreak/>
        <w:drawing>
          <wp:inline distT="0" distB="0" distL="0" distR="0" wp14:anchorId="58987781" wp14:editId="791A23BE">
            <wp:extent cx="5731510" cy="36302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C1" w:rsidRDefault="00CD32C1" w:rsidP="009E11D3">
      <w:pPr>
        <w:rPr>
          <w:lang w:val="en-US"/>
        </w:rPr>
      </w:pPr>
      <w:r w:rsidRPr="00CD32C1">
        <w:rPr>
          <w:lang w:val="en-US"/>
        </w:rPr>
        <w:drawing>
          <wp:inline distT="0" distB="0" distL="0" distR="0" wp14:anchorId="3683D03A" wp14:editId="1B5DFF9A">
            <wp:extent cx="5731510" cy="3251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AF" w:rsidRDefault="00236BAF" w:rsidP="009E11D3">
      <w:pPr>
        <w:rPr>
          <w:lang w:val="en-US"/>
        </w:rPr>
      </w:pPr>
      <w:r>
        <w:rPr>
          <w:lang w:val="en-US"/>
        </w:rPr>
        <w:t>Advanced:</w:t>
      </w:r>
    </w:p>
    <w:p w:rsidR="00236BAF" w:rsidRDefault="00236BAF" w:rsidP="009E11D3">
      <w:hyperlink r:id="rId37" w:history="1">
        <w:r>
          <w:rPr>
            <w:rStyle w:val="Hyperlink"/>
          </w:rPr>
          <w:t>https://www.udemy.com/certificate/UC-5b798b6b-c039-4c1c-b6ea-cc63185dd13b/</w:t>
        </w:r>
      </w:hyperlink>
    </w:p>
    <w:p w:rsidR="009D27FE" w:rsidRDefault="009D27FE" w:rsidP="009E11D3"/>
    <w:p w:rsidR="009D27FE" w:rsidRPr="009D27FE" w:rsidRDefault="009D27FE" w:rsidP="009D27FE">
      <w:pPr>
        <w:pStyle w:val="hg"/>
        <w:shd w:val="clear" w:color="auto" w:fill="FFFFFF"/>
        <w:spacing w:before="480" w:beforeAutospacing="0" w:after="0" w:afterAutospacing="0"/>
        <w:rPr>
          <w:rFonts w:ascii="Georgia" w:hAnsi="Georgia"/>
          <w:spacing w:val="-1"/>
        </w:rPr>
      </w:pPr>
      <w:hyperlink r:id="rId38" w:tgtFrame="_blank" w:history="1">
        <w:r w:rsidRPr="009D27FE">
          <w:rPr>
            <w:rStyle w:val="Hyperlink"/>
            <w:rFonts w:ascii="Georgia" w:eastAsiaTheme="minorEastAsia" w:hAnsi="Georgia"/>
            <w:spacing w:val="-1"/>
          </w:rPr>
          <w:t>http://www.tableau.com/sites/default/files/media/which_chart_v6_final_0.pdf</w:t>
        </w:r>
      </w:hyperlink>
    </w:p>
    <w:p w:rsidR="009D27FE" w:rsidRPr="009D27FE" w:rsidRDefault="009D27FE" w:rsidP="009D27FE">
      <w:pPr>
        <w:pStyle w:val="hg"/>
        <w:shd w:val="clear" w:color="auto" w:fill="FFFFFF"/>
        <w:spacing w:before="480" w:beforeAutospacing="0" w:after="0" w:afterAutospacing="0"/>
        <w:rPr>
          <w:rFonts w:ascii="Georgia" w:hAnsi="Georgia"/>
          <w:spacing w:val="-1"/>
        </w:rPr>
      </w:pPr>
      <w:hyperlink r:id="rId39" w:tgtFrame="_blank" w:history="1">
        <w:r w:rsidRPr="009D27FE">
          <w:rPr>
            <w:rStyle w:val="Hyperlink"/>
            <w:rFonts w:ascii="Georgia" w:eastAsiaTheme="minorEastAsia" w:hAnsi="Georgia"/>
            <w:spacing w:val="-1"/>
          </w:rPr>
          <w:t>https://www.interworks.com/blog/ccapitula/2014/08/04/tableau-essentials-chart-types-text-table</w:t>
        </w:r>
      </w:hyperlink>
    </w:p>
    <w:p w:rsidR="009D27FE" w:rsidRDefault="009D27FE" w:rsidP="009E11D3">
      <w:pPr>
        <w:rPr>
          <w:lang w:val="en-US"/>
        </w:rPr>
      </w:pPr>
    </w:p>
    <w:p w:rsidR="00AC4169" w:rsidRPr="007661E5" w:rsidRDefault="00AC4169" w:rsidP="009E11D3">
      <w:pPr>
        <w:rPr>
          <w:lang w:val="en-US"/>
        </w:rPr>
      </w:pPr>
      <w:hyperlink r:id="rId40" w:history="1">
        <w:r>
          <w:rPr>
            <w:rStyle w:val="Hyperlink"/>
          </w:rPr>
          <w:t>https://www.tableau.com/sites/default/files/whitepapers/which_chart_or_graph_is_right_for_youwp_1.pdf</w:t>
        </w:r>
      </w:hyperlink>
      <w:bookmarkStart w:id="0" w:name="_GoBack"/>
      <w:bookmarkEnd w:id="0"/>
    </w:p>
    <w:sectPr w:rsidR="00AC4169" w:rsidRPr="007661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Vrinda"/>
    <w:panose1 w:val="020B0502040204020203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C81E03"/>
    <w:multiLevelType w:val="hybridMultilevel"/>
    <w:tmpl w:val="D0E21DD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72A"/>
    <w:rsid w:val="000F6CBD"/>
    <w:rsid w:val="0015108C"/>
    <w:rsid w:val="00236BAF"/>
    <w:rsid w:val="00245795"/>
    <w:rsid w:val="002A13F2"/>
    <w:rsid w:val="003040C5"/>
    <w:rsid w:val="00347DAB"/>
    <w:rsid w:val="003A4C81"/>
    <w:rsid w:val="003B24A4"/>
    <w:rsid w:val="003C2577"/>
    <w:rsid w:val="00443BE1"/>
    <w:rsid w:val="004605D2"/>
    <w:rsid w:val="004624EE"/>
    <w:rsid w:val="00485507"/>
    <w:rsid w:val="004B7D93"/>
    <w:rsid w:val="00545EAC"/>
    <w:rsid w:val="0057498B"/>
    <w:rsid w:val="005C272A"/>
    <w:rsid w:val="006263AB"/>
    <w:rsid w:val="00695F5D"/>
    <w:rsid w:val="006A0B88"/>
    <w:rsid w:val="006A67C0"/>
    <w:rsid w:val="006D36E9"/>
    <w:rsid w:val="00716C1F"/>
    <w:rsid w:val="007661E5"/>
    <w:rsid w:val="00801604"/>
    <w:rsid w:val="00853B08"/>
    <w:rsid w:val="00881DB8"/>
    <w:rsid w:val="008A3A06"/>
    <w:rsid w:val="008D5B17"/>
    <w:rsid w:val="009D27FE"/>
    <w:rsid w:val="009E11D3"/>
    <w:rsid w:val="00A92FA1"/>
    <w:rsid w:val="00AC4169"/>
    <w:rsid w:val="00BF5ED1"/>
    <w:rsid w:val="00C269CB"/>
    <w:rsid w:val="00CD32C1"/>
    <w:rsid w:val="00D01EEA"/>
    <w:rsid w:val="00D55253"/>
    <w:rsid w:val="00D7388A"/>
    <w:rsid w:val="00DA6687"/>
    <w:rsid w:val="00DB630B"/>
    <w:rsid w:val="00DC1A28"/>
    <w:rsid w:val="00DE69DF"/>
    <w:rsid w:val="00E131B1"/>
    <w:rsid w:val="00E96113"/>
    <w:rsid w:val="00EE1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53012"/>
  <w15:chartTrackingRefBased/>
  <w15:docId w15:val="{538977E6-26D8-4522-84B3-847030AD1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4C81"/>
    <w:rPr>
      <w:color w:val="0000FF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9C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269CB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269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6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55253"/>
    <w:pPr>
      <w:ind w:left="720"/>
      <w:contextualSpacing/>
    </w:pPr>
  </w:style>
  <w:style w:type="paragraph" w:customStyle="1" w:styleId="hg">
    <w:name w:val="hg"/>
    <w:basedOn w:val="Normal"/>
    <w:rsid w:val="009D27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57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5357">
                  <w:marLeft w:val="150"/>
                  <w:marRight w:val="0"/>
                  <w:marTop w:val="165"/>
                  <w:marBottom w:val="16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85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6453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009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49857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21011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9595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94021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0327">
                          <w:marLeft w:val="0"/>
                          <w:marRight w:val="0"/>
                          <w:marTop w:val="195"/>
                          <w:marBottom w:val="19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71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068771">
                              <w:marLeft w:val="-225"/>
                              <w:marRight w:val="-225"/>
                              <w:marTop w:val="0"/>
                              <w:marBottom w:val="4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2078844">
          <w:marLeft w:val="0"/>
          <w:marRight w:val="0"/>
          <w:marTop w:val="855"/>
          <w:marBottom w:val="300"/>
          <w:divBdr>
            <w:top w:val="none" w:sz="0" w:space="0" w:color="auto"/>
            <w:left w:val="none" w:sz="0" w:space="0" w:color="auto"/>
            <w:bottom w:val="single" w:sz="6" w:space="7" w:color="EEEEEE"/>
            <w:right w:val="none" w:sz="0" w:space="0" w:color="auto"/>
          </w:divBdr>
          <w:divsChild>
            <w:div w:id="1312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4989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71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382521">
                          <w:marLeft w:val="2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22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01068">
                  <w:marLeft w:val="0"/>
                  <w:marRight w:val="0"/>
                  <w:marTop w:val="0"/>
                  <w:marBottom w:val="0"/>
                  <w:divBdr>
                    <w:top w:val="single" w:sz="6" w:space="0" w:color="EEEEEE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058820">
                      <w:marLeft w:val="2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67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96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9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4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3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www.interworks.com/blog/ccapitula/2014/08/04/tableau-essentials-chart-types-text-table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http://ude.my/UC-D2JPPAJN" TargetMode="External"/><Relationship Id="rId2" Type="http://schemas.openxmlformats.org/officeDocument/2006/relationships/styles" Target="styles.xml"/><Relationship Id="rId16" Type="http://schemas.openxmlformats.org/officeDocument/2006/relationships/hyperlink" Target="https://data-flair.training/blogs/tableau-custom-territories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superdatascience.com/pages/tablea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www.udemy.com/certificate/UC-5b798b6b-c039-4c1c-b6ea-cc63185dd13b/" TargetMode="External"/><Relationship Id="rId40" Type="http://schemas.openxmlformats.org/officeDocument/2006/relationships/hyperlink" Target="https://www.tableau.com/sites/default/files/whitepapers/which_chart_or_graph_is_right_for_youwp_1.pdf" TargetMode="External"/><Relationship Id="rId5" Type="http://schemas.openxmlformats.org/officeDocument/2006/relationships/hyperlink" Target="https://www.superdatascience.com/1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www.udemy.com/certificate/UC-36046c43-66a6-4a5c-a249-089320a39e5b/" TargetMode="External"/><Relationship Id="rId33" Type="http://schemas.openxmlformats.org/officeDocument/2006/relationships/image" Target="media/image24.png"/><Relationship Id="rId38" Type="http://schemas.openxmlformats.org/officeDocument/2006/relationships/hyperlink" Target="http://www.tableau.com/sites/default/files/media/which_chart_v6_final_0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4006</TotalTime>
  <Pages>16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y</dc:creator>
  <cp:keywords/>
  <dc:description/>
  <cp:lastModifiedBy>gokul y</cp:lastModifiedBy>
  <cp:revision>33</cp:revision>
  <dcterms:created xsi:type="dcterms:W3CDTF">2020-01-22T07:21:00Z</dcterms:created>
  <dcterms:modified xsi:type="dcterms:W3CDTF">2020-02-24T10:16:00Z</dcterms:modified>
</cp:coreProperties>
</file>